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8B5" w:rsidRDefault="002E08B5" w:rsidP="002E08B5">
      <w:pPr>
        <w:rPr>
          <w:rFonts w:ascii="Times New Roman" w:hAnsi="Times New Roman" w:cs="Times New Roman"/>
          <w:b/>
        </w:rPr>
      </w:pPr>
      <w:r w:rsidRPr="00562A8E">
        <w:rPr>
          <w:rFonts w:ascii="Times New Roman" w:hAnsi="Times New Roman" w:cs="Times New Roman"/>
          <w:b/>
        </w:rPr>
        <w:t xml:space="preserve">Expert Group Member 3:  </w:t>
      </w:r>
    </w:p>
    <w:p w:rsidR="00562A8E" w:rsidRDefault="00562A8E" w:rsidP="002E08B5">
      <w:pPr>
        <w:rPr>
          <w:rFonts w:ascii="Times New Roman" w:hAnsi="Times New Roman" w:cs="Times New Roman"/>
          <w:b/>
        </w:rPr>
      </w:pPr>
    </w:p>
    <w:p w:rsidR="00562A8E" w:rsidRPr="00562A8E" w:rsidRDefault="00562A8E" w:rsidP="00562A8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Asexual and Sexual Reproduction</w:t>
      </w:r>
      <w:bookmarkStart w:id="0" w:name="_GoBack"/>
      <w:bookmarkEnd w:id="0"/>
    </w:p>
    <w:p w:rsidR="007C424B" w:rsidRPr="00562A8E" w:rsidRDefault="001A7BFD" w:rsidP="007C424B">
      <w:pPr>
        <w:rPr>
          <w:rFonts w:ascii="Times New Roman" w:hAnsi="Times New Roman" w:cs="Times New Roman"/>
        </w:rPr>
      </w:pPr>
      <w:r w:rsidRPr="00562A8E">
        <w:rPr>
          <w:rFonts w:ascii="Times New Roman" w:hAnsi="Times New Roman" w:cs="Times New Roman"/>
        </w:rPr>
        <w:t xml:space="preserve">Asexual reproduction is where an organism reproduces offspring that are </w:t>
      </w:r>
      <w:r w:rsidR="00595E65" w:rsidRPr="00562A8E">
        <w:rPr>
          <w:rFonts w:ascii="Times New Roman" w:hAnsi="Times New Roman" w:cs="Times New Roman"/>
        </w:rPr>
        <w:t>genetically</w:t>
      </w:r>
      <w:r w:rsidRPr="00562A8E">
        <w:rPr>
          <w:rFonts w:ascii="Times New Roman" w:hAnsi="Times New Roman" w:cs="Times New Roman"/>
        </w:rPr>
        <w:t xml:space="preserve"> identical to itself because there no exchange of genetic material. This means that an organism that reproduces from asexual reproduction, reproduces without a mate.  Asexual reproductio</w:t>
      </w:r>
      <w:r w:rsidR="007C424B" w:rsidRPr="00562A8E">
        <w:rPr>
          <w:rFonts w:ascii="Times New Roman" w:hAnsi="Times New Roman" w:cs="Times New Roman"/>
        </w:rPr>
        <w:t>n occurs in many forms such as:</w:t>
      </w:r>
    </w:p>
    <w:p w:rsidR="001A7BFD" w:rsidRPr="00562A8E" w:rsidRDefault="001A7BFD" w:rsidP="007C424B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562A8E">
        <w:rPr>
          <w:rFonts w:ascii="Times New Roman" w:eastAsia="Times New Roman" w:hAnsi="Times New Roman" w:cs="Times New Roman"/>
          <w:bCs/>
          <w:color w:val="333333"/>
          <w:lang w:eastAsia="en-AU"/>
        </w:rPr>
        <w:t>Budding</w:t>
      </w:r>
    </w:p>
    <w:p w:rsidR="001A7BFD" w:rsidRPr="00562A8E" w:rsidRDefault="001A7BFD" w:rsidP="007C424B">
      <w:pPr>
        <w:pStyle w:val="ListParagraph"/>
        <w:numPr>
          <w:ilvl w:val="0"/>
          <w:numId w:val="7"/>
        </w:numPr>
        <w:shd w:val="clear" w:color="auto" w:fill="FFFFFF"/>
        <w:spacing w:before="360" w:after="360" w:line="240" w:lineRule="auto"/>
        <w:rPr>
          <w:rFonts w:ascii="Times New Roman" w:eastAsia="Times New Roman" w:hAnsi="Times New Roman" w:cs="Times New Roman"/>
          <w:color w:val="333333"/>
          <w:lang w:eastAsia="en-AU"/>
        </w:rPr>
      </w:pPr>
      <w:proofErr w:type="spellStart"/>
      <w:r w:rsidRPr="00562A8E">
        <w:rPr>
          <w:rFonts w:ascii="Times New Roman" w:eastAsia="Times New Roman" w:hAnsi="Times New Roman" w:cs="Times New Roman"/>
          <w:bCs/>
          <w:color w:val="333333"/>
          <w:lang w:eastAsia="en-AU"/>
        </w:rPr>
        <w:t>Gemmules</w:t>
      </w:r>
      <w:proofErr w:type="spellEnd"/>
      <w:r w:rsidRPr="00562A8E">
        <w:rPr>
          <w:rFonts w:ascii="Times New Roman" w:eastAsia="Times New Roman" w:hAnsi="Times New Roman" w:cs="Times New Roman"/>
          <w:bCs/>
          <w:color w:val="333333"/>
          <w:lang w:eastAsia="en-AU"/>
        </w:rPr>
        <w:t xml:space="preserve"> (Internal Buds)</w:t>
      </w:r>
    </w:p>
    <w:p w:rsidR="001A7BFD" w:rsidRPr="00562A8E" w:rsidRDefault="001A7BFD" w:rsidP="007C424B">
      <w:pPr>
        <w:pStyle w:val="ListParagraph"/>
        <w:numPr>
          <w:ilvl w:val="0"/>
          <w:numId w:val="7"/>
        </w:numPr>
        <w:shd w:val="clear" w:color="auto" w:fill="FFFFFF"/>
        <w:spacing w:before="360" w:after="360" w:line="240" w:lineRule="auto"/>
        <w:rPr>
          <w:rFonts w:ascii="Times New Roman" w:eastAsia="Times New Roman" w:hAnsi="Times New Roman" w:cs="Times New Roman"/>
          <w:color w:val="333333"/>
          <w:lang w:eastAsia="en-AU"/>
        </w:rPr>
      </w:pPr>
      <w:r w:rsidRPr="00562A8E">
        <w:rPr>
          <w:rFonts w:ascii="Times New Roman" w:eastAsia="Times New Roman" w:hAnsi="Times New Roman" w:cs="Times New Roman"/>
          <w:bCs/>
          <w:color w:val="333333"/>
          <w:lang w:eastAsia="en-AU"/>
        </w:rPr>
        <w:t>Fragmentation</w:t>
      </w:r>
    </w:p>
    <w:p w:rsidR="001A7BFD" w:rsidRPr="00562A8E" w:rsidRDefault="001A7BFD" w:rsidP="007C424B">
      <w:pPr>
        <w:pStyle w:val="ListParagraph"/>
        <w:numPr>
          <w:ilvl w:val="0"/>
          <w:numId w:val="7"/>
        </w:numPr>
        <w:shd w:val="clear" w:color="auto" w:fill="FFFFFF"/>
        <w:spacing w:before="360" w:after="360" w:line="240" w:lineRule="auto"/>
        <w:rPr>
          <w:rFonts w:ascii="Times New Roman" w:eastAsia="Times New Roman" w:hAnsi="Times New Roman" w:cs="Times New Roman"/>
          <w:color w:val="333333"/>
          <w:lang w:eastAsia="en-AU"/>
        </w:rPr>
      </w:pPr>
      <w:r w:rsidRPr="00562A8E">
        <w:rPr>
          <w:rFonts w:ascii="Times New Roman" w:eastAsia="Times New Roman" w:hAnsi="Times New Roman" w:cs="Times New Roman"/>
          <w:bCs/>
          <w:color w:val="333333"/>
          <w:lang w:eastAsia="en-AU"/>
        </w:rPr>
        <w:t>Regeneration</w:t>
      </w:r>
    </w:p>
    <w:p w:rsidR="001A7BFD" w:rsidRPr="00562A8E" w:rsidRDefault="001A7BFD" w:rsidP="007C424B">
      <w:pPr>
        <w:pStyle w:val="ListParagraph"/>
        <w:numPr>
          <w:ilvl w:val="0"/>
          <w:numId w:val="7"/>
        </w:numPr>
        <w:shd w:val="clear" w:color="auto" w:fill="FFFFFF"/>
        <w:spacing w:before="360" w:after="360" w:line="240" w:lineRule="auto"/>
        <w:rPr>
          <w:rFonts w:ascii="Times New Roman" w:eastAsia="Times New Roman" w:hAnsi="Times New Roman" w:cs="Times New Roman"/>
          <w:color w:val="333333"/>
          <w:lang w:eastAsia="en-AU"/>
        </w:rPr>
      </w:pPr>
      <w:r w:rsidRPr="00562A8E">
        <w:rPr>
          <w:rFonts w:ascii="Times New Roman" w:eastAsia="Times New Roman" w:hAnsi="Times New Roman" w:cs="Times New Roman"/>
          <w:bCs/>
          <w:color w:val="333333"/>
          <w:lang w:eastAsia="en-AU"/>
        </w:rPr>
        <w:t>Parthenogenesis</w:t>
      </w:r>
    </w:p>
    <w:p w:rsidR="001A7BFD" w:rsidRPr="00562A8E" w:rsidRDefault="007C424B" w:rsidP="002E08B5">
      <w:pPr>
        <w:rPr>
          <w:rFonts w:ascii="Times New Roman" w:hAnsi="Times New Roman" w:cs="Times New Roman"/>
        </w:rPr>
      </w:pPr>
      <w:r w:rsidRPr="00562A8E">
        <w:rPr>
          <w:rFonts w:ascii="Times New Roman" w:hAnsi="Times New Roman" w:cs="Times New Roman"/>
          <w:color w:val="333333"/>
          <w:shd w:val="clear" w:color="auto" w:fill="FFFFFF"/>
        </w:rPr>
        <w:t xml:space="preserve">An organism that uses asexual reproduction is the Jelly Fish. </w:t>
      </w:r>
    </w:p>
    <w:p w:rsidR="00595E65" w:rsidRPr="00562A8E" w:rsidRDefault="00595E65" w:rsidP="002E08B5">
      <w:pPr>
        <w:rPr>
          <w:rFonts w:ascii="Times New Roman" w:hAnsi="Times New Roman" w:cs="Times New Roman"/>
        </w:rPr>
      </w:pPr>
      <w:r w:rsidRPr="00562A8E">
        <w:rPr>
          <w:rFonts w:ascii="Times New Roman" w:hAnsi="Times New Roman" w:cs="Times New Roman"/>
          <w:color w:val="333333"/>
          <w:shd w:val="clear" w:color="auto" w:fill="FFFFFF"/>
        </w:rPr>
        <w:drawing>
          <wp:anchor distT="0" distB="0" distL="114300" distR="114300" simplePos="0" relativeHeight="251658240" behindDoc="1" locked="0" layoutInCell="1" allowOverlap="1" wp14:anchorId="0012D8D0" wp14:editId="6E144D38">
            <wp:simplePos x="0" y="0"/>
            <wp:positionH relativeFrom="column">
              <wp:posOffset>358140</wp:posOffset>
            </wp:positionH>
            <wp:positionV relativeFrom="paragraph">
              <wp:posOffset>38735</wp:posOffset>
            </wp:positionV>
            <wp:extent cx="1356995" cy="1584960"/>
            <wp:effectExtent l="0" t="0" r="0" b="0"/>
            <wp:wrapSquare wrapText="bothSides"/>
            <wp:docPr id="1" name="Picture 1" descr="http://www.dnr.sc.gov/marine/pub/seascience/images/jflife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nr.sc.gov/marine/pub/seascience/images/jflifec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995" cy="158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5E65" w:rsidRPr="00562A8E" w:rsidRDefault="00595E65" w:rsidP="002E08B5">
      <w:pPr>
        <w:rPr>
          <w:rFonts w:ascii="Times New Roman" w:hAnsi="Times New Roman" w:cs="Times New Roman"/>
        </w:rPr>
      </w:pPr>
    </w:p>
    <w:p w:rsidR="00595E65" w:rsidRPr="00562A8E" w:rsidRDefault="00595E65" w:rsidP="002E08B5">
      <w:pPr>
        <w:rPr>
          <w:rFonts w:ascii="Times New Roman" w:hAnsi="Times New Roman" w:cs="Times New Roman"/>
        </w:rPr>
      </w:pPr>
    </w:p>
    <w:p w:rsidR="00595E65" w:rsidRPr="00562A8E" w:rsidRDefault="00595E65" w:rsidP="002E08B5">
      <w:pPr>
        <w:rPr>
          <w:rFonts w:ascii="Times New Roman" w:hAnsi="Times New Roman" w:cs="Times New Roman"/>
        </w:rPr>
      </w:pPr>
    </w:p>
    <w:p w:rsidR="00595E65" w:rsidRPr="00562A8E" w:rsidRDefault="00595E65" w:rsidP="002E08B5">
      <w:pPr>
        <w:rPr>
          <w:rFonts w:ascii="Times New Roman" w:hAnsi="Times New Roman" w:cs="Times New Roman"/>
        </w:rPr>
      </w:pPr>
    </w:p>
    <w:p w:rsidR="00595E65" w:rsidRPr="00562A8E" w:rsidRDefault="00595E65" w:rsidP="002E08B5">
      <w:pPr>
        <w:rPr>
          <w:rFonts w:ascii="Times New Roman" w:hAnsi="Times New Roman" w:cs="Times New Roman"/>
        </w:rPr>
      </w:pPr>
    </w:p>
    <w:p w:rsidR="001A7BFD" w:rsidRPr="00562A8E" w:rsidRDefault="001A7BFD" w:rsidP="002E08B5">
      <w:pPr>
        <w:rPr>
          <w:rFonts w:ascii="Times New Roman" w:hAnsi="Times New Roman" w:cs="Times New Roman"/>
        </w:rPr>
      </w:pPr>
      <w:r w:rsidRPr="00562A8E">
        <w:rPr>
          <w:rFonts w:ascii="Times New Roman" w:hAnsi="Times New Roman" w:cs="Times New Roman"/>
        </w:rPr>
        <w:t>Sexual reproduction</w:t>
      </w:r>
      <w:r w:rsidR="00E22B66" w:rsidRPr="00562A8E">
        <w:rPr>
          <w:rFonts w:ascii="Times New Roman" w:hAnsi="Times New Roman" w:cs="Times New Roman"/>
        </w:rPr>
        <w:t xml:space="preserve"> happens when a female gamete (egg) and a male gamete (sperm) from the same organism fuses resulting in fertilisation of the egg. The egg will then develop into offspring </w:t>
      </w:r>
      <w:r w:rsidR="00562A8E" w:rsidRPr="00562A8E">
        <w:rPr>
          <w:rFonts w:ascii="Times New Roman" w:hAnsi="Times New Roman" w:cs="Times New Roman"/>
        </w:rPr>
        <w:t>which</w:t>
      </w:r>
      <w:r w:rsidR="00E22B66" w:rsidRPr="00562A8E">
        <w:rPr>
          <w:rFonts w:ascii="Times New Roman" w:hAnsi="Times New Roman" w:cs="Times New Roman"/>
        </w:rPr>
        <w:t xml:space="preserve"> will have characteristics from both parents.</w:t>
      </w:r>
    </w:p>
    <w:p w:rsidR="00E22B66" w:rsidRPr="00562A8E" w:rsidRDefault="00E22B66" w:rsidP="002E08B5">
      <w:pPr>
        <w:rPr>
          <w:rFonts w:ascii="Times New Roman" w:hAnsi="Times New Roman" w:cs="Times New Roman"/>
        </w:rPr>
      </w:pPr>
      <w:r w:rsidRPr="00562A8E">
        <w:rPr>
          <w:rFonts w:ascii="Times New Roman" w:hAnsi="Times New Roman" w:cs="Times New Roman"/>
        </w:rPr>
        <w:t xml:space="preserve">An organism that uses sexual reproduction is </w:t>
      </w:r>
      <w:r w:rsidR="008400E5" w:rsidRPr="00562A8E">
        <w:rPr>
          <w:rFonts w:ascii="Times New Roman" w:hAnsi="Times New Roman" w:cs="Times New Roman"/>
        </w:rPr>
        <w:t>Cattle</w:t>
      </w:r>
      <w:r w:rsidRPr="00562A8E">
        <w:rPr>
          <w:rFonts w:ascii="Times New Roman" w:hAnsi="Times New Roman" w:cs="Times New Roman"/>
        </w:rPr>
        <w:t>:</w:t>
      </w:r>
    </w:p>
    <w:p w:rsidR="00E22B66" w:rsidRPr="00562A8E" w:rsidRDefault="00E22B66" w:rsidP="002E08B5">
      <w:pPr>
        <w:rPr>
          <w:rFonts w:ascii="Times New Roman" w:hAnsi="Times New Roman" w:cs="Times New Roman"/>
        </w:rPr>
      </w:pPr>
      <w:r w:rsidRPr="00562A8E">
        <w:rPr>
          <w:rFonts w:ascii="Times New Roman" w:hAnsi="Times New Roman" w:cs="Times New Roman"/>
        </w:rPr>
        <w:t>Cattle Lifecycle:</w:t>
      </w:r>
    </w:p>
    <w:p w:rsidR="008400E5" w:rsidRPr="00562A8E" w:rsidRDefault="00562A8E" w:rsidP="00562A8E">
      <w:pPr>
        <w:tabs>
          <w:tab w:val="left" w:pos="2293"/>
          <w:tab w:val="left" w:pos="4010"/>
          <w:tab w:val="left" w:pos="7499"/>
        </w:tabs>
        <w:rPr>
          <w:rFonts w:ascii="Times New Roman" w:hAnsi="Times New Roman" w:cs="Times New Roman"/>
        </w:rPr>
      </w:pPr>
      <w:r w:rsidRPr="00562A8E">
        <w:rPr>
          <w:rFonts w:ascii="Times New Roman" w:hAnsi="Times New Roman" w:cs="Times New Roman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E35D40" wp14:editId="7C7D23C2">
                <wp:simplePos x="0" y="0"/>
                <wp:positionH relativeFrom="column">
                  <wp:posOffset>4255477</wp:posOffset>
                </wp:positionH>
                <wp:positionV relativeFrom="paragraph">
                  <wp:posOffset>80938</wp:posOffset>
                </wp:positionV>
                <wp:extent cx="436098" cy="6986"/>
                <wp:effectExtent l="0" t="76200" r="21590" b="10731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6098" cy="6986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335.1pt;margin-top:6.35pt;width:34.35pt;height:.55pt;flip:y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" strokecolor="#4a7ebb">
                <v:stroke endarrow="open"/>
              </v:shape>
            </w:pict>
          </mc:Fallback>
        </mc:AlternateContent>
      </w:r>
      <w:r w:rsidR="008400E5" w:rsidRPr="00562A8E">
        <w:rPr>
          <w:rFonts w:ascii="Times New Roman" w:hAnsi="Times New Roman" w:cs="Times New Roman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D1BC90" wp14:editId="743BE083">
                <wp:simplePos x="0" y="0"/>
                <wp:positionH relativeFrom="column">
                  <wp:posOffset>3291840</wp:posOffset>
                </wp:positionH>
                <wp:positionV relativeFrom="paragraph">
                  <wp:posOffset>94615</wp:posOffset>
                </wp:positionV>
                <wp:extent cx="358140" cy="6985"/>
                <wp:effectExtent l="0" t="76200" r="22860" b="10731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8140" cy="69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2" o:spid="_x0000_s1026" type="#_x0000_t32" style="position:absolute;margin-left:259.2pt;margin-top:7.45pt;width:28.2pt;height:.55pt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" strokecolor="#4579b8 [3044]">
                <v:stroke endarrow="open"/>
              </v:shape>
            </w:pict>
          </mc:Fallback>
        </mc:AlternateContent>
      </w:r>
      <w:r w:rsidR="008400E5" w:rsidRPr="00562A8E">
        <w:rPr>
          <w:rFonts w:ascii="Times New Roman" w:hAnsi="Times New Roman" w:cs="Times New Roman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20F9A0" wp14:editId="641548AA">
                <wp:simplePos x="0" y="0"/>
                <wp:positionH relativeFrom="column">
                  <wp:posOffset>1807210</wp:posOffset>
                </wp:positionH>
                <wp:positionV relativeFrom="paragraph">
                  <wp:posOffset>87630</wp:posOffset>
                </wp:positionV>
                <wp:extent cx="330200" cy="6985"/>
                <wp:effectExtent l="0" t="76200" r="12700" b="10731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0200" cy="698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4" o:spid="_x0000_s1026" type="#_x0000_t32" style="position:absolute;margin-left:142.3pt;margin-top:6.9pt;width:26pt;height:.5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" strokecolor="#4a7ebb">
                <v:stroke endarrow="open"/>
              </v:shape>
            </w:pict>
          </mc:Fallback>
        </mc:AlternateContent>
      </w:r>
      <w:r w:rsidR="008400E5" w:rsidRPr="00562A8E">
        <w:rPr>
          <w:rFonts w:ascii="Times New Roman" w:hAnsi="Times New Roman" w:cs="Times New Roman"/>
        </w:rPr>
        <w:t>Adult Male and Female Mating            Fertilisation of egg</w:t>
      </w:r>
      <w:r w:rsidRPr="00562A8E">
        <w:rPr>
          <w:rFonts w:ascii="Times New Roman" w:hAnsi="Times New Roman" w:cs="Times New Roman"/>
        </w:rPr>
        <w:t xml:space="preserve">             </w:t>
      </w:r>
      <w:r w:rsidR="008400E5" w:rsidRPr="00562A8E">
        <w:rPr>
          <w:rFonts w:ascii="Times New Roman" w:hAnsi="Times New Roman" w:cs="Times New Roman"/>
        </w:rPr>
        <w:t>Juvenile</w:t>
      </w:r>
      <w:r w:rsidRPr="00562A8E">
        <w:rPr>
          <w:rFonts w:ascii="Times New Roman" w:hAnsi="Times New Roman" w:cs="Times New Roman"/>
        </w:rPr>
        <w:tab/>
        <w:t>Adult</w:t>
      </w:r>
    </w:p>
    <w:p w:rsidR="00562A8E" w:rsidRPr="00562A8E" w:rsidRDefault="00562A8E" w:rsidP="00562A8E">
      <w:pPr>
        <w:tabs>
          <w:tab w:val="left" w:pos="2293"/>
          <w:tab w:val="left" w:pos="4010"/>
          <w:tab w:val="left" w:pos="7499"/>
        </w:tabs>
        <w:rPr>
          <w:rFonts w:ascii="Times New Roman" w:hAnsi="Times New Roman" w:cs="Times New Roman"/>
        </w:rPr>
      </w:pPr>
      <w:r w:rsidRPr="00562A8E">
        <w:rPr>
          <w:rFonts w:ascii="Times New Roman" w:hAnsi="Times New Roman" w:cs="Times New Roman"/>
        </w:rPr>
        <w:t>The differences between asexual and sexual reproduction are:</w:t>
      </w:r>
    </w:p>
    <w:p w:rsidR="00562A8E" w:rsidRPr="00562A8E" w:rsidRDefault="00562A8E" w:rsidP="00562A8E">
      <w:pPr>
        <w:tabs>
          <w:tab w:val="left" w:pos="2293"/>
          <w:tab w:val="left" w:pos="4010"/>
          <w:tab w:val="left" w:pos="7499"/>
        </w:tabs>
        <w:rPr>
          <w:rFonts w:ascii="Times New Roman" w:hAnsi="Times New Roman" w:cs="Times New Roman"/>
        </w:rPr>
      </w:pPr>
      <w:r w:rsidRPr="00562A8E">
        <w:rPr>
          <w:rFonts w:ascii="Times New Roman" w:hAnsi="Times New Roman" w:cs="Times New Roman"/>
        </w:rPr>
        <w:t>Asexual Reproduction:</w:t>
      </w:r>
    </w:p>
    <w:p w:rsidR="00562A8E" w:rsidRPr="00562A8E" w:rsidRDefault="00562A8E" w:rsidP="00562A8E">
      <w:pPr>
        <w:pStyle w:val="ListParagraph"/>
        <w:numPr>
          <w:ilvl w:val="0"/>
          <w:numId w:val="8"/>
        </w:numPr>
        <w:tabs>
          <w:tab w:val="left" w:pos="2293"/>
          <w:tab w:val="left" w:pos="4010"/>
          <w:tab w:val="left" w:pos="7499"/>
        </w:tabs>
        <w:rPr>
          <w:rFonts w:ascii="Times New Roman" w:hAnsi="Times New Roman" w:cs="Times New Roman"/>
        </w:rPr>
      </w:pPr>
      <w:r w:rsidRPr="00562A8E">
        <w:rPr>
          <w:rFonts w:ascii="Times New Roman" w:hAnsi="Times New Roman" w:cs="Times New Roman"/>
        </w:rPr>
        <w:t>Does not need a mate to reproduce</w:t>
      </w:r>
    </w:p>
    <w:p w:rsidR="00562A8E" w:rsidRPr="00562A8E" w:rsidRDefault="00562A8E" w:rsidP="00562A8E">
      <w:pPr>
        <w:pStyle w:val="ListParagraph"/>
        <w:numPr>
          <w:ilvl w:val="0"/>
          <w:numId w:val="8"/>
        </w:numPr>
        <w:tabs>
          <w:tab w:val="left" w:pos="2293"/>
          <w:tab w:val="left" w:pos="4010"/>
          <w:tab w:val="left" w:pos="7499"/>
        </w:tabs>
        <w:rPr>
          <w:rFonts w:ascii="Times New Roman" w:hAnsi="Times New Roman" w:cs="Times New Roman"/>
        </w:rPr>
      </w:pPr>
      <w:r w:rsidRPr="00562A8E">
        <w:rPr>
          <w:rFonts w:ascii="Times New Roman" w:hAnsi="Times New Roman" w:cs="Times New Roman"/>
        </w:rPr>
        <w:t>Offspring is identical to parent</w:t>
      </w:r>
    </w:p>
    <w:p w:rsidR="00562A8E" w:rsidRPr="00562A8E" w:rsidRDefault="00562A8E" w:rsidP="00562A8E">
      <w:pPr>
        <w:tabs>
          <w:tab w:val="left" w:pos="2293"/>
          <w:tab w:val="left" w:pos="4010"/>
          <w:tab w:val="left" w:pos="7499"/>
        </w:tabs>
        <w:rPr>
          <w:rFonts w:ascii="Times New Roman" w:hAnsi="Times New Roman" w:cs="Times New Roman"/>
        </w:rPr>
      </w:pPr>
      <w:r w:rsidRPr="00562A8E">
        <w:rPr>
          <w:rFonts w:ascii="Times New Roman" w:hAnsi="Times New Roman" w:cs="Times New Roman"/>
        </w:rPr>
        <w:t>Sexual Reproduction:</w:t>
      </w:r>
    </w:p>
    <w:p w:rsidR="00562A8E" w:rsidRPr="00562A8E" w:rsidRDefault="00562A8E" w:rsidP="00562A8E">
      <w:pPr>
        <w:pStyle w:val="ListParagraph"/>
        <w:numPr>
          <w:ilvl w:val="0"/>
          <w:numId w:val="9"/>
        </w:numPr>
        <w:tabs>
          <w:tab w:val="left" w:pos="2293"/>
          <w:tab w:val="left" w:pos="4010"/>
          <w:tab w:val="left" w:pos="7499"/>
        </w:tabs>
        <w:rPr>
          <w:rFonts w:ascii="Times New Roman" w:hAnsi="Times New Roman" w:cs="Times New Roman"/>
        </w:rPr>
      </w:pPr>
      <w:r w:rsidRPr="00562A8E">
        <w:rPr>
          <w:rFonts w:ascii="Times New Roman" w:hAnsi="Times New Roman" w:cs="Times New Roman"/>
        </w:rPr>
        <w:t>Needs a mate to reproduce</w:t>
      </w:r>
    </w:p>
    <w:p w:rsidR="00562A8E" w:rsidRPr="00562A8E" w:rsidRDefault="00562A8E" w:rsidP="00562A8E">
      <w:pPr>
        <w:pStyle w:val="ListParagraph"/>
        <w:numPr>
          <w:ilvl w:val="0"/>
          <w:numId w:val="9"/>
        </w:numPr>
        <w:tabs>
          <w:tab w:val="left" w:pos="2293"/>
          <w:tab w:val="left" w:pos="4010"/>
          <w:tab w:val="left" w:pos="7499"/>
        </w:tabs>
        <w:rPr>
          <w:rFonts w:ascii="Times New Roman" w:hAnsi="Times New Roman" w:cs="Times New Roman"/>
        </w:rPr>
      </w:pPr>
      <w:r w:rsidRPr="00562A8E">
        <w:rPr>
          <w:rFonts w:ascii="Times New Roman" w:hAnsi="Times New Roman" w:cs="Times New Roman"/>
        </w:rPr>
        <w:t>Offspring are genetically different</w:t>
      </w:r>
    </w:p>
    <w:p w:rsidR="008400E5" w:rsidRPr="00562A8E" w:rsidRDefault="008400E5" w:rsidP="002E08B5">
      <w:pPr>
        <w:rPr>
          <w:rFonts w:ascii="Times New Roman" w:hAnsi="Times New Roman" w:cs="Times New Roman"/>
        </w:rPr>
      </w:pPr>
    </w:p>
    <w:p w:rsidR="008400E5" w:rsidRPr="00562A8E" w:rsidRDefault="008400E5" w:rsidP="002E08B5">
      <w:pPr>
        <w:rPr>
          <w:rFonts w:ascii="Times New Roman" w:hAnsi="Times New Roman" w:cs="Times New Roman"/>
        </w:rPr>
      </w:pPr>
    </w:p>
    <w:p w:rsidR="00562A8E" w:rsidRPr="00562A8E" w:rsidRDefault="00595E65" w:rsidP="002E08B5">
      <w:pPr>
        <w:rPr>
          <w:rFonts w:ascii="Times New Roman" w:hAnsi="Times New Roman" w:cs="Times New Roman"/>
        </w:rPr>
      </w:pPr>
      <w:r w:rsidRPr="00562A8E">
        <w:rPr>
          <w:rFonts w:ascii="Times New Roman" w:hAnsi="Times New Roman" w:cs="Times New Roman"/>
        </w:rPr>
        <w:t xml:space="preserve"> </w:t>
      </w:r>
    </w:p>
    <w:p w:rsidR="002E08B5" w:rsidRPr="00562A8E" w:rsidRDefault="00595E65" w:rsidP="002E08B5">
      <w:pPr>
        <w:rPr>
          <w:rFonts w:ascii="Times New Roman" w:hAnsi="Times New Roman" w:cs="Times New Roman"/>
        </w:rPr>
      </w:pPr>
      <w:r w:rsidRPr="00562A8E">
        <w:rPr>
          <w:rFonts w:ascii="Times New Roman" w:hAnsi="Times New Roman" w:cs="Times New Roman"/>
        </w:rPr>
        <w:t>Websites used to gather information:</w:t>
      </w:r>
    </w:p>
    <w:p w:rsidR="00562A8E" w:rsidRPr="00562A8E" w:rsidRDefault="00595E65" w:rsidP="002E08B5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hyperlink r:id="rId7" w:history="1">
        <w:r w:rsidRPr="00562A8E">
          <w:rPr>
            <w:rStyle w:val="Hyperlink"/>
            <w:rFonts w:ascii="Times New Roman" w:hAnsi="Times New Roman" w:cs="Times New Roman"/>
          </w:rPr>
          <w:t>http://www.users.on.net/~jamesmosby/starfish/lifecycle.html</w:t>
        </w:r>
      </w:hyperlink>
    </w:p>
    <w:p w:rsidR="00562A8E" w:rsidRPr="00562A8E" w:rsidRDefault="00595E65" w:rsidP="002E08B5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hyperlink r:id="rId8" w:history="1">
        <w:r w:rsidRPr="00562A8E">
          <w:rPr>
            <w:rStyle w:val="Hyperlink"/>
            <w:rFonts w:ascii="Times New Roman" w:hAnsi="Times New Roman" w:cs="Times New Roman"/>
          </w:rPr>
          <w:t>http://biology.about.com/od/genetics/ss/Asexual-Reproduction.htm</w:t>
        </w:r>
      </w:hyperlink>
    </w:p>
    <w:p w:rsidR="00562A8E" w:rsidRPr="00562A8E" w:rsidRDefault="00595E65" w:rsidP="002E08B5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hyperlink r:id="rId9" w:history="1">
        <w:r w:rsidRPr="00562A8E">
          <w:rPr>
            <w:rStyle w:val="Hyperlink"/>
            <w:rFonts w:ascii="Times New Roman" w:hAnsi="Times New Roman" w:cs="Times New Roman"/>
          </w:rPr>
          <w:t>http://www.google.com.au/imgres?hl=en&amp;biw=1366&amp;bih=667&amp;tbm=isch&amp;tbnid=dimUzXaamb0MwM:&amp;imgrefurl=http://www.dnr.sc.gov/marine/pub/seascience/jellyfi.html&amp;docid=XwyfYlhq-ZxgmM&amp;imgurl=http://www.dnr.sc.gov/marine/pub/seascience/images/jflifec.gif&amp;w=321&amp;h=375&amp;ei=G7j7T739DK2RiQeYmZX7Bg&amp;zoom=1&amp;iact=hc&amp;vpx=586&amp;vpy=296&amp;dur=8679&amp;hovh=243&amp;hovw=208&amp;tx=165&amp;ty=151&amp;sig=104395083405570413975&amp;page=1&amp;tbnh=147&amp;tbnw=126&amp;start=0&amp;ndsp=18&amp;ved=1t:429,r:8,s:0,i:95</w:t>
        </w:r>
      </w:hyperlink>
    </w:p>
    <w:p w:rsidR="00595E65" w:rsidRPr="00562A8E" w:rsidRDefault="00595E65" w:rsidP="002E08B5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hyperlink r:id="rId10" w:history="1">
        <w:r w:rsidRPr="00562A8E">
          <w:rPr>
            <w:rStyle w:val="Hyperlink"/>
            <w:rFonts w:ascii="Times New Roman" w:hAnsi="Times New Roman" w:cs="Times New Roman"/>
          </w:rPr>
          <w:t>http://www.biology-online.org/dictionary/Asexual_reproduction</w:t>
        </w:r>
      </w:hyperlink>
    </w:p>
    <w:p w:rsidR="00562A8E" w:rsidRPr="00562A8E" w:rsidRDefault="00562A8E" w:rsidP="002E08B5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hyperlink r:id="rId11" w:history="1">
        <w:r w:rsidRPr="00562A8E">
          <w:rPr>
            <w:rStyle w:val="Hyperlink"/>
            <w:rFonts w:ascii="Times New Roman" w:hAnsi="Times New Roman" w:cs="Times New Roman"/>
          </w:rPr>
          <w:t>http://biology.about.com/od/basicgenetics/a/aa062708a.htm</w:t>
        </w:r>
      </w:hyperlink>
    </w:p>
    <w:p w:rsidR="00562A8E" w:rsidRPr="00562A8E" w:rsidRDefault="00562A8E" w:rsidP="002E08B5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hyperlink r:id="rId12" w:history="1">
        <w:r w:rsidRPr="00562A8E">
          <w:rPr>
            <w:rStyle w:val="Hyperlink"/>
            <w:rFonts w:ascii="Times New Roman" w:hAnsi="Times New Roman" w:cs="Times New Roman"/>
          </w:rPr>
          <w:t>http://dictionary.reference.com/browse/sexual+reproduction</w:t>
        </w:r>
      </w:hyperlink>
    </w:p>
    <w:p w:rsidR="00562A8E" w:rsidRPr="00562A8E" w:rsidRDefault="00562A8E" w:rsidP="002E08B5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hyperlink r:id="rId13" w:history="1">
        <w:r w:rsidRPr="00562A8E">
          <w:rPr>
            <w:rStyle w:val="Hyperlink"/>
            <w:rFonts w:ascii="Times New Roman" w:hAnsi="Times New Roman" w:cs="Times New Roman"/>
          </w:rPr>
          <w:t>http://www.edinformatics.com/math_science/asexual_sexual_reproduction.htm</w:t>
        </w:r>
      </w:hyperlink>
    </w:p>
    <w:p w:rsidR="00562A8E" w:rsidRPr="00562A8E" w:rsidRDefault="00562A8E" w:rsidP="002E08B5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hyperlink r:id="rId14" w:history="1">
        <w:r w:rsidRPr="00562A8E">
          <w:rPr>
            <w:rStyle w:val="Hyperlink"/>
            <w:rFonts w:ascii="Times New Roman" w:hAnsi="Times New Roman" w:cs="Times New Roman"/>
          </w:rPr>
          <w:t>http://www.biology-online.org/dictionary/Sexual_reproduction</w:t>
        </w:r>
      </w:hyperlink>
    </w:p>
    <w:p w:rsidR="002E08B5" w:rsidRDefault="002E08B5" w:rsidP="002E08B5">
      <w:pPr>
        <w:rPr>
          <w:rFonts w:ascii="Times New Roman" w:hAnsi="Times New Roman" w:cs="Times New Roman"/>
        </w:rPr>
      </w:pPr>
    </w:p>
    <w:sectPr w:rsidR="002E08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75FE"/>
    <w:multiLevelType w:val="multilevel"/>
    <w:tmpl w:val="BD863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1E64C5"/>
    <w:multiLevelType w:val="multilevel"/>
    <w:tmpl w:val="4F04A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E85C3A"/>
    <w:multiLevelType w:val="hybridMultilevel"/>
    <w:tmpl w:val="C750D4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0F4BE4"/>
    <w:multiLevelType w:val="hybridMultilevel"/>
    <w:tmpl w:val="4E129C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0A295B"/>
    <w:multiLevelType w:val="hybridMultilevel"/>
    <w:tmpl w:val="9DF08B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1008B9"/>
    <w:multiLevelType w:val="hybridMultilevel"/>
    <w:tmpl w:val="649068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EE786D"/>
    <w:multiLevelType w:val="multilevel"/>
    <w:tmpl w:val="90046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6C667F"/>
    <w:multiLevelType w:val="hybridMultilevel"/>
    <w:tmpl w:val="A3905A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8E5D2D"/>
    <w:multiLevelType w:val="multilevel"/>
    <w:tmpl w:val="9EDE1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DCC6D15"/>
    <w:multiLevelType w:val="hybridMultilevel"/>
    <w:tmpl w:val="F9AE25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8"/>
  </w:num>
  <w:num w:numId="6">
    <w:abstractNumId w:val="1"/>
  </w:num>
  <w:num w:numId="7">
    <w:abstractNumId w:val="5"/>
  </w:num>
  <w:num w:numId="8">
    <w:abstractNumId w:val="9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8B5"/>
    <w:rsid w:val="001A7BFD"/>
    <w:rsid w:val="002524E4"/>
    <w:rsid w:val="002E08B5"/>
    <w:rsid w:val="00562A8E"/>
    <w:rsid w:val="00595E65"/>
    <w:rsid w:val="00743F31"/>
    <w:rsid w:val="007C424B"/>
    <w:rsid w:val="008400E5"/>
    <w:rsid w:val="009F07DA"/>
    <w:rsid w:val="00B6217C"/>
    <w:rsid w:val="00E2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08B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A7BFD"/>
  </w:style>
  <w:style w:type="character" w:styleId="Hyperlink">
    <w:name w:val="Hyperlink"/>
    <w:basedOn w:val="DefaultParagraphFont"/>
    <w:uiPriority w:val="99"/>
    <w:semiHidden/>
    <w:unhideWhenUsed/>
    <w:rsid w:val="001A7BF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7BFD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08B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A7BFD"/>
  </w:style>
  <w:style w:type="character" w:styleId="Hyperlink">
    <w:name w:val="Hyperlink"/>
    <w:basedOn w:val="DefaultParagraphFont"/>
    <w:uiPriority w:val="99"/>
    <w:semiHidden/>
    <w:unhideWhenUsed/>
    <w:rsid w:val="001A7BF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7BFD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2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ology.about.com/od/genetics/ss/Asexual-Reproduction.htm" TargetMode="External"/><Relationship Id="rId13" Type="http://schemas.openxmlformats.org/officeDocument/2006/relationships/hyperlink" Target="http://www.edinformatics.com/math_science/asexual_sexual_reproduction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users.on.net/~jamesmosby/starfish/lifecycle.html" TargetMode="External"/><Relationship Id="rId12" Type="http://schemas.openxmlformats.org/officeDocument/2006/relationships/hyperlink" Target="http://dictionary.reference.com/browse/sexual+reproductio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://biology.about.com/od/basicgenetics/a/aa062708a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ology-online.org/dictionary/Asexual_reproduc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com.au/imgres?hl=en&amp;biw=1366&amp;bih=667&amp;tbm=isch&amp;tbnid=dimUzXaamb0MwM:&amp;imgrefurl=http://www.dnr.sc.gov/marine/pub/seascience/jellyfi.html&amp;docid=XwyfYlhq-ZxgmM&amp;imgurl=http://www.dnr.sc.gov/marine/pub/seascience/images/jflifec.gif&amp;w=321&amp;h=375&amp;ei=G7j7T739DK2RiQeYmZX7Bg&amp;zoom=1&amp;iact=hc&amp;vpx=586&amp;vpy=296&amp;dur=8679&amp;hovh=243&amp;hovw=208&amp;tx=165&amp;ty=151&amp;sig=104395083405570413975&amp;page=1&amp;tbnh=147&amp;tbnw=126&amp;start=0&amp;ndsp=18&amp;ved=1t:429,r:8,s:0,i:95" TargetMode="External"/><Relationship Id="rId14" Type="http://schemas.openxmlformats.org/officeDocument/2006/relationships/hyperlink" Target="http://www.biology-online.org/dictionary/Sexual_reproduc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1</cp:revision>
  <dcterms:created xsi:type="dcterms:W3CDTF">2012-07-10T04:36:00Z</dcterms:created>
  <dcterms:modified xsi:type="dcterms:W3CDTF">2012-07-10T05:48:00Z</dcterms:modified>
</cp:coreProperties>
</file>